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36E" w:rsidRPr="00841950" w:rsidRDefault="001F436E" w:rsidP="001F43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950">
        <w:rPr>
          <w:rFonts w:ascii="Times New Roman" w:hAnsi="Times New Roman" w:cs="Times New Roman"/>
          <w:b/>
          <w:sz w:val="28"/>
          <w:szCs w:val="28"/>
        </w:rPr>
        <w:t xml:space="preserve">Шановні </w:t>
      </w:r>
      <w:r>
        <w:rPr>
          <w:rFonts w:ascii="Times New Roman" w:hAnsi="Times New Roman" w:cs="Times New Roman"/>
          <w:b/>
          <w:sz w:val="28"/>
          <w:szCs w:val="28"/>
        </w:rPr>
        <w:t>здобувачі освіти</w:t>
      </w:r>
      <w:r w:rsidRPr="00841950">
        <w:rPr>
          <w:rFonts w:ascii="Times New Roman" w:hAnsi="Times New Roman" w:cs="Times New Roman"/>
          <w:b/>
          <w:sz w:val="28"/>
          <w:szCs w:val="28"/>
        </w:rPr>
        <w:t>, викладачі та співробітники</w:t>
      </w:r>
    </w:p>
    <w:p w:rsidR="001F436E" w:rsidRPr="00841950" w:rsidRDefault="001F436E" w:rsidP="001F43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950">
        <w:rPr>
          <w:rFonts w:ascii="Times New Roman" w:hAnsi="Times New Roman" w:cs="Times New Roman"/>
          <w:b/>
          <w:sz w:val="28"/>
          <w:szCs w:val="28"/>
        </w:rPr>
        <w:t xml:space="preserve">Київського </w:t>
      </w:r>
      <w:r w:rsidR="001A3140">
        <w:rPr>
          <w:rFonts w:ascii="Times New Roman" w:hAnsi="Times New Roman" w:cs="Times New Roman"/>
          <w:b/>
          <w:sz w:val="28"/>
          <w:szCs w:val="28"/>
        </w:rPr>
        <w:t xml:space="preserve">столичного </w:t>
      </w:r>
      <w:r w:rsidRPr="00841950">
        <w:rPr>
          <w:rFonts w:ascii="Times New Roman" w:hAnsi="Times New Roman" w:cs="Times New Roman"/>
          <w:b/>
          <w:sz w:val="28"/>
          <w:szCs w:val="28"/>
        </w:rPr>
        <w:t>університету імені Бориса Грінченка!</w:t>
      </w:r>
    </w:p>
    <w:p w:rsidR="001F436E" w:rsidRDefault="001F436E" w:rsidP="001F43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Запрошуємо стати учасником фольклорно – етнографічного фестивалю «Від Різдва до Вод</w:t>
      </w:r>
      <w:r w:rsidR="000D7758">
        <w:rPr>
          <w:rFonts w:ascii="Times New Roman" w:hAnsi="Times New Roman" w:cs="Times New Roman"/>
          <w:sz w:val="28"/>
          <w:szCs w:val="28"/>
        </w:rPr>
        <w:t xml:space="preserve">охреща», який буде проходити з </w:t>
      </w:r>
      <w:r w:rsidR="00DB3441" w:rsidRPr="00DB3441">
        <w:rPr>
          <w:rFonts w:ascii="Times New Roman" w:hAnsi="Times New Roman" w:cs="Times New Roman"/>
          <w:sz w:val="28"/>
          <w:szCs w:val="28"/>
        </w:rPr>
        <w:t>2</w:t>
      </w:r>
      <w:r w:rsidR="000D7758" w:rsidRPr="00DB3441">
        <w:rPr>
          <w:rFonts w:ascii="Times New Roman" w:hAnsi="Times New Roman" w:cs="Times New Roman"/>
          <w:sz w:val="28"/>
          <w:szCs w:val="28"/>
        </w:rPr>
        <w:t xml:space="preserve"> грудня 2024 року до 20 січня 2025</w:t>
      </w:r>
      <w:r w:rsidRPr="00DB3441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1F436E" w:rsidRDefault="001F436E" w:rsidP="001F43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Фольклорно – етнографічний фестиваль </w:t>
      </w:r>
      <w:r w:rsidRPr="00C06CD0">
        <w:rPr>
          <w:rFonts w:ascii="Times New Roman" w:hAnsi="Times New Roman" w:cs="Times New Roman"/>
          <w:sz w:val="28"/>
          <w:szCs w:val="28"/>
        </w:rPr>
        <w:t>проводиться у двох категоріях – «Професіонали» та «Аматори»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436E" w:rsidRDefault="001F436E" w:rsidP="001F43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Фольклорно – етнографічний фестиваль «Від Різдва до Водохреща»</w:t>
      </w:r>
      <w:r w:rsidRPr="00E6721D">
        <w:rPr>
          <w:rFonts w:ascii="Times New Roman" w:hAnsi="Times New Roman" w:cs="Times New Roman"/>
          <w:sz w:val="28"/>
          <w:szCs w:val="28"/>
        </w:rPr>
        <w:t xml:space="preserve"> проводиться дист</w:t>
      </w:r>
      <w:r>
        <w:rPr>
          <w:rFonts w:ascii="Times New Roman" w:hAnsi="Times New Roman" w:cs="Times New Roman"/>
          <w:sz w:val="28"/>
          <w:szCs w:val="28"/>
        </w:rPr>
        <w:t xml:space="preserve">анційно і безоплатно за </w:t>
      </w:r>
      <w:r w:rsidRPr="00841950">
        <w:rPr>
          <w:rFonts w:ascii="Times New Roman" w:hAnsi="Times New Roman" w:cs="Times New Roman"/>
          <w:b/>
          <w:sz w:val="28"/>
          <w:szCs w:val="28"/>
        </w:rPr>
        <w:t>номінаціями:</w:t>
      </w:r>
    </w:p>
    <w:p w:rsidR="001F436E" w:rsidRPr="00B64FB2" w:rsidRDefault="001F436E" w:rsidP="001F436E">
      <w:pPr>
        <w:pStyle w:val="a3"/>
        <w:numPr>
          <w:ilvl w:val="0"/>
          <w:numId w:val="1"/>
        </w:numPr>
        <w:spacing w:after="3"/>
        <w:jc w:val="both"/>
        <w:rPr>
          <w:rFonts w:ascii="Times New Roman" w:hAnsi="Times New Roman" w:cs="Times New Roman"/>
          <w:sz w:val="28"/>
          <w:szCs w:val="28"/>
        </w:rPr>
      </w:pPr>
      <w:r w:rsidRPr="00B64FB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Конкурс на </w:t>
      </w:r>
      <w:r w:rsidRPr="00B64FB2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кращий макет Різдвяної </w:t>
      </w:r>
      <w:proofErr w:type="spellStart"/>
      <w:r w:rsidRPr="00B64FB2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шопки</w:t>
      </w:r>
      <w:proofErr w:type="spellEnd"/>
      <w:r w:rsidRPr="00B64FB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(макет має бути виготовлений колективом (учасником) власноруч; техніка виконання довільна; змістовна відповідність автентичним зразкам).</w:t>
      </w:r>
    </w:p>
    <w:p w:rsidR="001F436E" w:rsidRPr="00B64FB2" w:rsidRDefault="001F436E" w:rsidP="001F436E">
      <w:pPr>
        <w:pStyle w:val="a3"/>
        <w:numPr>
          <w:ilvl w:val="0"/>
          <w:numId w:val="1"/>
        </w:numPr>
        <w:spacing w:after="3"/>
        <w:jc w:val="both"/>
        <w:rPr>
          <w:rFonts w:ascii="Times New Roman" w:hAnsi="Times New Roman" w:cs="Times New Roman"/>
          <w:sz w:val="28"/>
          <w:szCs w:val="28"/>
        </w:rPr>
      </w:pPr>
      <w:r w:rsidRPr="00B64FB2">
        <w:rPr>
          <w:rFonts w:ascii="Times New Roman" w:hAnsi="Times New Roman" w:cs="Times New Roman"/>
          <w:b/>
          <w:i/>
          <w:sz w:val="28"/>
          <w:szCs w:val="28"/>
        </w:rPr>
        <w:t>Художнє читання</w:t>
      </w:r>
      <w:r w:rsidRPr="00B64FB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(літературний матеріал на вибір: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B64FB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класичний «Вертеп»,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B64FB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сучасна інтерпретація «Вертепу», різдвяна історія, авторський сценарій).</w:t>
      </w:r>
    </w:p>
    <w:p w:rsidR="001F436E" w:rsidRPr="00B64FB2" w:rsidRDefault="001F436E" w:rsidP="001F43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4FB2">
        <w:rPr>
          <w:rFonts w:ascii="Times New Roman" w:hAnsi="Times New Roman" w:cs="Times New Roman"/>
          <w:b/>
          <w:i/>
          <w:sz w:val="28"/>
          <w:szCs w:val="28"/>
        </w:rPr>
        <w:t>Вокальне мистецтво</w:t>
      </w:r>
      <w:r w:rsidRPr="00B64FB2">
        <w:rPr>
          <w:rFonts w:ascii="Times New Roman" w:hAnsi="Times New Roman" w:cs="Times New Roman"/>
          <w:sz w:val="28"/>
          <w:szCs w:val="28"/>
        </w:rPr>
        <w:t xml:space="preserve"> (академічний, народний, естрадний вокал). Учасники номінації готують один довільний конкурсний твір (колядки, щедрівки, віншування,  фольклорно-етнографічні номери</w:t>
      </w:r>
      <w:r w:rsidRPr="00B64FB2">
        <w:rPr>
          <w:rFonts w:ascii="Times New Roman" w:hAnsi="Times New Roman" w:cs="Times New Roman"/>
          <w:spacing w:val="-67"/>
          <w:sz w:val="28"/>
          <w:szCs w:val="28"/>
        </w:rPr>
        <w:t>)    .</w:t>
      </w:r>
    </w:p>
    <w:p w:rsidR="001F436E" w:rsidRPr="00B64FB2" w:rsidRDefault="001F436E" w:rsidP="001F436E">
      <w:pPr>
        <w:pStyle w:val="a3"/>
        <w:numPr>
          <w:ilvl w:val="0"/>
          <w:numId w:val="1"/>
        </w:numPr>
        <w:spacing w:after="3"/>
        <w:jc w:val="both"/>
        <w:rPr>
          <w:rFonts w:ascii="Times New Roman" w:hAnsi="Times New Roman" w:cs="Times New Roman"/>
          <w:sz w:val="28"/>
          <w:szCs w:val="28"/>
        </w:rPr>
      </w:pPr>
      <w:r w:rsidRPr="00B64FB2">
        <w:rPr>
          <w:rFonts w:ascii="Times New Roman" w:hAnsi="Times New Roman" w:cs="Times New Roman"/>
          <w:b/>
          <w:i/>
          <w:sz w:val="28"/>
          <w:szCs w:val="28"/>
        </w:rPr>
        <w:t>Хорова (церковна) музика</w:t>
      </w:r>
      <w:r w:rsidRPr="00B64FB2">
        <w:rPr>
          <w:rFonts w:ascii="Times New Roman" w:hAnsi="Times New Roman" w:cs="Times New Roman"/>
          <w:sz w:val="28"/>
          <w:szCs w:val="28"/>
        </w:rPr>
        <w:t xml:space="preserve"> композиторів-класиків, церковна хорова музика.</w:t>
      </w:r>
    </w:p>
    <w:p w:rsidR="001F436E" w:rsidRPr="00B64FB2" w:rsidRDefault="001F436E" w:rsidP="001F436E">
      <w:pPr>
        <w:pStyle w:val="a3"/>
        <w:numPr>
          <w:ilvl w:val="0"/>
          <w:numId w:val="1"/>
        </w:numPr>
        <w:spacing w:after="3"/>
        <w:jc w:val="both"/>
        <w:rPr>
          <w:rFonts w:ascii="Times New Roman" w:hAnsi="Times New Roman" w:cs="Times New Roman"/>
          <w:sz w:val="28"/>
          <w:szCs w:val="28"/>
        </w:rPr>
      </w:pPr>
      <w:r w:rsidRPr="00B64FB2">
        <w:rPr>
          <w:rFonts w:ascii="Times New Roman" w:hAnsi="Times New Roman" w:cs="Times New Roman"/>
          <w:b/>
          <w:i/>
          <w:sz w:val="28"/>
          <w:szCs w:val="28"/>
        </w:rPr>
        <w:t>Інструментальне виконавство</w:t>
      </w:r>
      <w:r w:rsidRPr="00B64FB2">
        <w:rPr>
          <w:rFonts w:ascii="Times New Roman" w:hAnsi="Times New Roman" w:cs="Times New Roman"/>
          <w:sz w:val="28"/>
          <w:szCs w:val="28"/>
        </w:rPr>
        <w:t xml:space="preserve"> (фортепіано, </w:t>
      </w:r>
      <w:proofErr w:type="spellStart"/>
      <w:r w:rsidRPr="00B64FB2">
        <w:rPr>
          <w:rFonts w:ascii="Times New Roman" w:hAnsi="Times New Roman" w:cs="Times New Roman"/>
          <w:sz w:val="28"/>
          <w:szCs w:val="28"/>
        </w:rPr>
        <w:t>струнно</w:t>
      </w:r>
      <w:proofErr w:type="spellEnd"/>
      <w:r w:rsidRPr="00B64FB2">
        <w:rPr>
          <w:rFonts w:ascii="Times New Roman" w:hAnsi="Times New Roman" w:cs="Times New Roman"/>
          <w:sz w:val="28"/>
          <w:szCs w:val="28"/>
        </w:rPr>
        <w:t>-смичкові інструменти, народні інструменти, духові та ударні інструменти тощо), (солісти, дуети, ансамблі), творча інтерпретація інструментальної мініатюри. Учасники номінації «Інструментальне виконавство» готують один довільний конкурсний твір (колядки, щедрівки,  фольклорно-етнографічні номери</w:t>
      </w:r>
      <w:r w:rsidRPr="00B64FB2">
        <w:rPr>
          <w:rFonts w:ascii="Times New Roman" w:hAnsi="Times New Roman" w:cs="Times New Roman"/>
          <w:spacing w:val="-67"/>
          <w:sz w:val="28"/>
          <w:szCs w:val="28"/>
        </w:rPr>
        <w:t>)</w:t>
      </w:r>
      <w:r w:rsidRPr="00B64FB2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F436E" w:rsidRPr="00B64FB2" w:rsidRDefault="001F436E" w:rsidP="001F436E">
      <w:pPr>
        <w:pStyle w:val="a3"/>
        <w:numPr>
          <w:ilvl w:val="0"/>
          <w:numId w:val="1"/>
        </w:numPr>
        <w:spacing w:after="3"/>
        <w:jc w:val="both"/>
        <w:rPr>
          <w:rFonts w:ascii="Times New Roman" w:hAnsi="Times New Roman" w:cs="Times New Roman"/>
          <w:sz w:val="28"/>
          <w:szCs w:val="28"/>
        </w:rPr>
      </w:pPr>
      <w:r w:rsidRPr="00B64FB2">
        <w:rPr>
          <w:rFonts w:ascii="Times New Roman" w:hAnsi="Times New Roman" w:cs="Times New Roman"/>
          <w:b/>
          <w:i/>
          <w:sz w:val="28"/>
          <w:szCs w:val="28"/>
        </w:rPr>
        <w:t>Театральне мистецтво</w:t>
      </w:r>
      <w:r w:rsidRPr="00B64FB2">
        <w:rPr>
          <w:rFonts w:ascii="Times New Roman" w:hAnsi="Times New Roman" w:cs="Times New Roman"/>
          <w:sz w:val="28"/>
          <w:szCs w:val="28"/>
        </w:rPr>
        <w:t xml:space="preserve"> (вертеп, фольклорно-етнографічні композиції, різдвяні дійства, віншування тощо).</w:t>
      </w:r>
    </w:p>
    <w:p w:rsidR="001F436E" w:rsidRPr="00B64FB2" w:rsidRDefault="001F436E" w:rsidP="001F436E">
      <w:pPr>
        <w:pStyle w:val="a3"/>
        <w:numPr>
          <w:ilvl w:val="0"/>
          <w:numId w:val="1"/>
        </w:numPr>
        <w:spacing w:after="3"/>
        <w:jc w:val="both"/>
        <w:rPr>
          <w:rFonts w:ascii="Times New Roman" w:hAnsi="Times New Roman" w:cs="Times New Roman"/>
          <w:sz w:val="28"/>
          <w:szCs w:val="28"/>
        </w:rPr>
      </w:pPr>
      <w:r w:rsidRPr="00B64FB2">
        <w:rPr>
          <w:rFonts w:ascii="Times New Roman" w:hAnsi="Times New Roman" w:cs="Times New Roman"/>
          <w:b/>
          <w:i/>
          <w:sz w:val="28"/>
          <w:szCs w:val="28"/>
        </w:rPr>
        <w:t>Хореографія</w:t>
      </w:r>
      <w:r w:rsidRPr="00B64FB2">
        <w:rPr>
          <w:rFonts w:ascii="Times New Roman" w:hAnsi="Times New Roman" w:cs="Times New Roman"/>
          <w:sz w:val="28"/>
          <w:szCs w:val="28"/>
        </w:rPr>
        <w:t xml:space="preserve"> (фольклорно-етнографічні номери).</w:t>
      </w:r>
    </w:p>
    <w:p w:rsidR="001F436E" w:rsidRDefault="001F436E" w:rsidP="001F436E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FB2">
        <w:rPr>
          <w:rFonts w:ascii="Times New Roman" w:hAnsi="Times New Roman" w:cs="Times New Roman"/>
          <w:b/>
          <w:i/>
          <w:sz w:val="28"/>
          <w:szCs w:val="28"/>
        </w:rPr>
        <w:lastRenderedPageBreak/>
        <w:t>Образотворче та декоративно-прикладне мистецтво</w:t>
      </w:r>
      <w:r w:rsidRPr="00B64FB2">
        <w:rPr>
          <w:rFonts w:ascii="Times New Roman" w:hAnsi="Times New Roman" w:cs="Times New Roman"/>
          <w:sz w:val="28"/>
          <w:szCs w:val="28"/>
        </w:rPr>
        <w:t xml:space="preserve"> (авторські твори різдвяної тематики: ляльки-</w:t>
      </w:r>
      <w:proofErr w:type="spellStart"/>
      <w:r w:rsidRPr="00B64FB2">
        <w:rPr>
          <w:rFonts w:ascii="Times New Roman" w:hAnsi="Times New Roman" w:cs="Times New Roman"/>
          <w:sz w:val="28"/>
          <w:szCs w:val="28"/>
        </w:rPr>
        <w:t>мотанки</w:t>
      </w:r>
      <w:proofErr w:type="spellEnd"/>
      <w:r w:rsidRPr="00B64FB2">
        <w:rPr>
          <w:rFonts w:ascii="Times New Roman" w:hAnsi="Times New Roman" w:cs="Times New Roman"/>
          <w:sz w:val="28"/>
          <w:szCs w:val="28"/>
        </w:rPr>
        <w:t>, іграшки з соломи, різдвяні павучки тощо).</w:t>
      </w:r>
    </w:p>
    <w:p w:rsidR="00E51B69" w:rsidRPr="00B64FB2" w:rsidRDefault="00E51B69" w:rsidP="001F436E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Конкурс на кращу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різдвяно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-новорічну листівку </w:t>
      </w:r>
      <w:r>
        <w:rPr>
          <w:rFonts w:ascii="Times New Roman" w:hAnsi="Times New Roman" w:cs="Times New Roman"/>
          <w:sz w:val="28"/>
          <w:szCs w:val="28"/>
        </w:rPr>
        <w:t xml:space="preserve">(листівка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різдвяно</w:t>
      </w:r>
      <w:proofErr w:type="spellEnd"/>
      <w:r>
        <w:rPr>
          <w:rFonts w:ascii="Times New Roman" w:hAnsi="Times New Roman" w:cs="Times New Roman"/>
          <w:sz w:val="28"/>
          <w:szCs w:val="28"/>
        </w:rPr>
        <w:t>-новорічну тематику</w:t>
      </w:r>
      <w:r w:rsidR="00D31281">
        <w:rPr>
          <w:rFonts w:ascii="Times New Roman" w:hAnsi="Times New Roman" w:cs="Times New Roman"/>
          <w:sz w:val="28"/>
          <w:szCs w:val="28"/>
        </w:rPr>
        <w:t>, виготовлена власними руками).</w:t>
      </w:r>
    </w:p>
    <w:p w:rsidR="001F436E" w:rsidRPr="00B64FB2" w:rsidRDefault="001F436E" w:rsidP="001F436E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FB2">
        <w:rPr>
          <w:rFonts w:ascii="Times New Roman" w:hAnsi="Times New Roman" w:cs="Times New Roman"/>
          <w:b/>
          <w:i/>
          <w:sz w:val="28"/>
          <w:szCs w:val="28"/>
        </w:rPr>
        <w:t>Конкурс на кращу різдвяну страву</w:t>
      </w:r>
      <w:r w:rsidRPr="00B64FB2">
        <w:rPr>
          <w:rFonts w:ascii="Times New Roman" w:hAnsi="Times New Roman" w:cs="Times New Roman"/>
          <w:sz w:val="28"/>
          <w:szCs w:val="28"/>
        </w:rPr>
        <w:t xml:space="preserve"> (рецепт та готова страва з презентацією: кутя, вареники, страви різдвяного столу (12 традиційних страв); напої (узвар, кисіль); десерти (</w:t>
      </w:r>
      <w:proofErr w:type="spellStart"/>
      <w:r w:rsidRPr="00B64FB2">
        <w:rPr>
          <w:rFonts w:ascii="Times New Roman" w:hAnsi="Times New Roman" w:cs="Times New Roman"/>
          <w:sz w:val="28"/>
          <w:szCs w:val="28"/>
        </w:rPr>
        <w:t>пляцки</w:t>
      </w:r>
      <w:proofErr w:type="spellEnd"/>
      <w:r w:rsidRPr="00B64FB2">
        <w:rPr>
          <w:rFonts w:ascii="Times New Roman" w:hAnsi="Times New Roman" w:cs="Times New Roman"/>
          <w:sz w:val="28"/>
          <w:szCs w:val="28"/>
        </w:rPr>
        <w:t>, печиво, пряники, їжачки, пташки)).</w:t>
      </w:r>
    </w:p>
    <w:p w:rsidR="001F436E" w:rsidRPr="00B64FB2" w:rsidRDefault="001F436E" w:rsidP="001F436E">
      <w:pPr>
        <w:spacing w:after="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64FB2">
        <w:rPr>
          <w:rFonts w:ascii="Times New Roman" w:hAnsi="Times New Roman" w:cs="Times New Roman"/>
          <w:sz w:val="28"/>
          <w:szCs w:val="28"/>
        </w:rPr>
        <w:t xml:space="preserve"> До участі у Фестивалі допускаються творчі роботи, як синтез двох і більше номінацій.</w:t>
      </w:r>
    </w:p>
    <w:p w:rsidR="001F436E" w:rsidRPr="00B64FB2" w:rsidRDefault="001F436E" w:rsidP="001F436E">
      <w:pPr>
        <w:spacing w:after="3"/>
        <w:ind w:firstLine="0"/>
        <w:rPr>
          <w:rFonts w:ascii="Times New Roman" w:hAnsi="Times New Roman" w:cs="Times New Roman"/>
          <w:sz w:val="28"/>
          <w:szCs w:val="28"/>
        </w:rPr>
      </w:pPr>
      <w:r w:rsidRPr="00B64FB2">
        <w:rPr>
          <w:rFonts w:ascii="Times New Roman" w:hAnsi="Times New Roman" w:cs="Times New Roman"/>
          <w:sz w:val="28"/>
          <w:szCs w:val="28"/>
        </w:rPr>
        <w:t>4. У номінаціях «Художнє читання», «Вокальне мистецтво», «Хореографія», «Інструментальне виконавство</w:t>
      </w:r>
      <w:r w:rsidR="006D4D4A">
        <w:rPr>
          <w:rFonts w:ascii="Times New Roman" w:hAnsi="Times New Roman" w:cs="Times New Roman"/>
          <w:sz w:val="28"/>
          <w:szCs w:val="28"/>
        </w:rPr>
        <w:t xml:space="preserve">» тривалість виступу не повинна </w:t>
      </w:r>
      <w:r w:rsidRPr="00B64FB2">
        <w:rPr>
          <w:rFonts w:ascii="Times New Roman" w:hAnsi="Times New Roman" w:cs="Times New Roman"/>
          <w:sz w:val="28"/>
          <w:szCs w:val="28"/>
        </w:rPr>
        <w:t>перевищувати 5 хвилин,  у номінації «Театральне мистецтво» - 7 хвилин.</w:t>
      </w:r>
    </w:p>
    <w:p w:rsidR="001F436E" w:rsidRDefault="001F436E" w:rsidP="001F436E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64FB2">
        <w:rPr>
          <w:rFonts w:ascii="Times New Roman" w:hAnsi="Times New Roman" w:cs="Times New Roman"/>
          <w:sz w:val="28"/>
          <w:szCs w:val="28"/>
        </w:rPr>
        <w:t xml:space="preserve">5. </w:t>
      </w:r>
      <w:r w:rsidRPr="00B64FB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У програмі виступу учасники мають забезпечити художнє оформлення дійства, наявність вертепної атрибутики (різдвяна зірка, дзвоник, </w:t>
      </w:r>
      <w:proofErr w:type="spellStart"/>
      <w:r w:rsidRPr="00B64FB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шопка</w:t>
      </w:r>
      <w:proofErr w:type="spellEnd"/>
      <w:r w:rsidRPr="00B64FB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інше), відображення народних традицій відзначення релігійних свят зимового циклу, а також оригінальність постановки. </w:t>
      </w:r>
    </w:p>
    <w:p w:rsidR="006D4D4A" w:rsidRPr="00E31442" w:rsidRDefault="006D4D4A" w:rsidP="001F436E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</w:p>
    <w:p w:rsidR="001F436E" w:rsidRPr="00841950" w:rsidRDefault="001F436E" w:rsidP="001F43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F5B">
        <w:rPr>
          <w:rFonts w:ascii="Times New Roman" w:hAnsi="Times New Roman" w:cs="Times New Roman"/>
          <w:b/>
          <w:sz w:val="28"/>
          <w:szCs w:val="28"/>
        </w:rPr>
        <w:t>Порядок проведення фольклорно – етнографічного фестивалю</w:t>
      </w:r>
      <w:r w:rsidRPr="00841950">
        <w:rPr>
          <w:rFonts w:ascii="Times New Roman" w:hAnsi="Times New Roman" w:cs="Times New Roman"/>
          <w:b/>
          <w:sz w:val="28"/>
          <w:szCs w:val="28"/>
        </w:rPr>
        <w:t>:</w:t>
      </w:r>
    </w:p>
    <w:p w:rsidR="001F436E" w:rsidRPr="00842E77" w:rsidRDefault="001F436E" w:rsidP="001F436E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419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Учасники фольклорно – етнографічного фестивалю</w:t>
      </w:r>
      <w:r w:rsidRPr="00841950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дсилають заявку та прикріплюють відео-ролик своїх виступів, заповнюючи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гугл</w:t>
      </w:r>
      <w:proofErr w:type="spellEnd"/>
      <w:r>
        <w:rPr>
          <w:rFonts w:ascii="Times New Roman" w:hAnsi="Times New Roman" w:cs="Times New Roman"/>
          <w:sz w:val="28"/>
          <w:szCs w:val="28"/>
        </w:rPr>
        <w:t>-форму (за посиланням</w:t>
      </w:r>
      <w:r w:rsidR="00870C81">
        <w:rPr>
          <w:rFonts w:ascii="Times New Roman" w:hAnsi="Times New Roman" w:cs="Times New Roman"/>
          <w:sz w:val="28"/>
          <w:szCs w:val="28"/>
        </w:rPr>
        <w:t xml:space="preserve"> </w:t>
      </w:r>
      <w:r w:rsidR="004A4D57" w:rsidRPr="004A4D57">
        <w:rPr>
          <w:rFonts w:ascii="Times New Roman" w:hAnsi="Times New Roman" w:cs="Times New Roman"/>
          <w:sz w:val="28"/>
          <w:szCs w:val="28"/>
        </w:rPr>
        <w:t>https://forms.gle/DWZcaLuFfCnUpXJx6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71F">
        <w:rPr>
          <w:rFonts w:ascii="Times New Roman" w:hAnsi="Times New Roman" w:cs="Times New Roman"/>
          <w:sz w:val="28"/>
          <w:szCs w:val="28"/>
        </w:rPr>
        <w:t xml:space="preserve">до </w:t>
      </w:r>
      <w:r w:rsidR="000D7758" w:rsidRPr="004C071F">
        <w:rPr>
          <w:rFonts w:ascii="Times New Roman" w:hAnsi="Times New Roman" w:cs="Times New Roman"/>
          <w:sz w:val="28"/>
          <w:szCs w:val="28"/>
        </w:rPr>
        <w:t>13 січня 2025</w:t>
      </w:r>
      <w:r w:rsidRPr="004C071F">
        <w:rPr>
          <w:rFonts w:ascii="Times New Roman" w:hAnsi="Times New Roman" w:cs="Times New Roman"/>
          <w:sz w:val="28"/>
          <w:szCs w:val="28"/>
        </w:rPr>
        <w:t> року 15.00.</w:t>
      </w:r>
    </w:p>
    <w:p w:rsidR="001F436E" w:rsidRDefault="001F436E" w:rsidP="001F436E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Допускаються відеозаписи,</w:t>
      </w:r>
      <w:r w:rsidRPr="00841950">
        <w:rPr>
          <w:rFonts w:ascii="Times New Roman" w:hAnsi="Times New Roman" w:cs="Times New Roman"/>
          <w:sz w:val="28"/>
          <w:szCs w:val="28"/>
        </w:rPr>
        <w:t xml:space="preserve"> створені в домашніх умовах.</w:t>
      </w:r>
    </w:p>
    <w:p w:rsidR="001F436E" w:rsidRDefault="001F436E" w:rsidP="001F436E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F099C">
        <w:t xml:space="preserve"> </w:t>
      </w:r>
      <w:r w:rsidRPr="009F099C">
        <w:rPr>
          <w:rFonts w:ascii="Times New Roman" w:hAnsi="Times New Roman" w:cs="Times New Roman"/>
          <w:sz w:val="28"/>
          <w:szCs w:val="28"/>
        </w:rPr>
        <w:t>У кожній номінації створюється журі з числа</w:t>
      </w:r>
      <w:r>
        <w:rPr>
          <w:rFonts w:ascii="Times New Roman" w:hAnsi="Times New Roman" w:cs="Times New Roman"/>
          <w:sz w:val="28"/>
          <w:szCs w:val="28"/>
        </w:rPr>
        <w:t xml:space="preserve"> провідних фахівців за відповідними номінаціями. Журі</w:t>
      </w:r>
      <w:r w:rsidRPr="00A14F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фольклорно – етнографічного фестивалю переглядає/прослуховує всі виступи</w:t>
      </w:r>
      <w:r w:rsidRPr="00841950">
        <w:rPr>
          <w:rFonts w:ascii="Times New Roman" w:hAnsi="Times New Roman" w:cs="Times New Roman"/>
          <w:sz w:val="28"/>
          <w:szCs w:val="28"/>
        </w:rPr>
        <w:t xml:space="preserve"> учасників і визначає переможців у кожній но</w:t>
      </w:r>
      <w:r>
        <w:rPr>
          <w:rFonts w:ascii="Times New Roman" w:hAnsi="Times New Roman" w:cs="Times New Roman"/>
          <w:sz w:val="28"/>
          <w:szCs w:val="28"/>
        </w:rPr>
        <w:t xml:space="preserve">мінації. </w:t>
      </w:r>
      <w:r w:rsidRPr="00841950">
        <w:rPr>
          <w:rFonts w:ascii="Times New Roman" w:hAnsi="Times New Roman" w:cs="Times New Roman"/>
          <w:sz w:val="28"/>
          <w:szCs w:val="28"/>
        </w:rPr>
        <w:t>Рішення журі оформлюється протоколом, є остаточн</w:t>
      </w:r>
      <w:r>
        <w:rPr>
          <w:rFonts w:ascii="Times New Roman" w:hAnsi="Times New Roman" w:cs="Times New Roman"/>
          <w:sz w:val="28"/>
          <w:szCs w:val="28"/>
        </w:rPr>
        <w:t xml:space="preserve">им і обговоренню не </w:t>
      </w:r>
      <w:r w:rsidRPr="00841950">
        <w:rPr>
          <w:rFonts w:ascii="Times New Roman" w:hAnsi="Times New Roman" w:cs="Times New Roman"/>
          <w:sz w:val="28"/>
          <w:szCs w:val="28"/>
        </w:rPr>
        <w:t xml:space="preserve">підлягає. Журі має право не визначати переможців у деяких </w:t>
      </w:r>
      <w:r w:rsidRPr="00841950">
        <w:rPr>
          <w:rFonts w:ascii="Times New Roman" w:hAnsi="Times New Roman" w:cs="Times New Roman"/>
          <w:sz w:val="28"/>
          <w:szCs w:val="28"/>
        </w:rPr>
        <w:lastRenderedPageBreak/>
        <w:t xml:space="preserve">номінаціях, розподіляти нагороди між </w:t>
      </w:r>
      <w:r>
        <w:rPr>
          <w:rFonts w:ascii="Times New Roman" w:hAnsi="Times New Roman" w:cs="Times New Roman"/>
          <w:sz w:val="28"/>
          <w:szCs w:val="28"/>
        </w:rPr>
        <w:t>учасниками</w:t>
      </w:r>
      <w:r w:rsidRPr="00841950">
        <w:rPr>
          <w:rFonts w:ascii="Times New Roman" w:hAnsi="Times New Roman" w:cs="Times New Roman"/>
          <w:sz w:val="28"/>
          <w:szCs w:val="28"/>
        </w:rPr>
        <w:t>, присуджувати особливі відзнаки, нагороджувати спеціальними дипломами.</w:t>
      </w:r>
    </w:p>
    <w:p w:rsidR="001F436E" w:rsidRPr="00392DE2" w:rsidRDefault="001F436E" w:rsidP="001F436E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92DE2">
        <w:rPr>
          <w:rFonts w:ascii="Times New Roman" w:hAnsi="Times New Roman" w:cs="Times New Roman"/>
          <w:sz w:val="28"/>
          <w:szCs w:val="28"/>
        </w:rPr>
        <w:t>Журі оцінює виступ колек</w:t>
      </w:r>
      <w:r>
        <w:rPr>
          <w:rFonts w:ascii="Times New Roman" w:hAnsi="Times New Roman" w:cs="Times New Roman"/>
          <w:sz w:val="28"/>
          <w:szCs w:val="28"/>
        </w:rPr>
        <w:t>тивів за наступними критеріями:</w:t>
      </w:r>
    </w:p>
    <w:p w:rsidR="001F436E" w:rsidRPr="00392DE2" w:rsidRDefault="001F436E" w:rsidP="001F436E">
      <w:pPr>
        <w:jc w:val="both"/>
        <w:rPr>
          <w:rFonts w:ascii="Times New Roman" w:hAnsi="Times New Roman" w:cs="Times New Roman"/>
          <w:sz w:val="28"/>
          <w:szCs w:val="28"/>
        </w:rPr>
      </w:pPr>
      <w:r w:rsidRPr="00392DE2">
        <w:rPr>
          <w:rFonts w:ascii="Times New Roman" w:hAnsi="Times New Roman" w:cs="Times New Roman"/>
          <w:sz w:val="28"/>
          <w:szCs w:val="28"/>
        </w:rPr>
        <w:t>автентичність;</w:t>
      </w:r>
    </w:p>
    <w:p w:rsidR="001F436E" w:rsidRDefault="001F436E" w:rsidP="001F436E">
      <w:pPr>
        <w:jc w:val="both"/>
        <w:rPr>
          <w:rFonts w:ascii="Times New Roman" w:hAnsi="Times New Roman" w:cs="Times New Roman"/>
          <w:sz w:val="28"/>
          <w:szCs w:val="28"/>
        </w:rPr>
      </w:pPr>
      <w:r w:rsidRPr="00392DE2">
        <w:rPr>
          <w:rFonts w:ascii="Times New Roman" w:hAnsi="Times New Roman" w:cs="Times New Roman"/>
          <w:sz w:val="28"/>
          <w:szCs w:val="28"/>
        </w:rPr>
        <w:t xml:space="preserve">рівень виконавської майстерності; </w:t>
      </w:r>
    </w:p>
    <w:p w:rsidR="001F436E" w:rsidRPr="00392DE2" w:rsidRDefault="001F436E" w:rsidP="001F436E">
      <w:pPr>
        <w:jc w:val="both"/>
        <w:rPr>
          <w:rFonts w:ascii="Times New Roman" w:hAnsi="Times New Roman" w:cs="Times New Roman"/>
          <w:sz w:val="28"/>
          <w:szCs w:val="28"/>
        </w:rPr>
      </w:pPr>
      <w:r w:rsidRPr="00392DE2">
        <w:rPr>
          <w:rFonts w:ascii="Times New Roman" w:hAnsi="Times New Roman" w:cs="Times New Roman"/>
          <w:sz w:val="28"/>
          <w:szCs w:val="28"/>
        </w:rPr>
        <w:t>атрибутика, костюми;</w:t>
      </w:r>
    </w:p>
    <w:p w:rsidR="001F436E" w:rsidRPr="00392DE2" w:rsidRDefault="001F436E" w:rsidP="001F436E">
      <w:pPr>
        <w:jc w:val="both"/>
        <w:rPr>
          <w:rFonts w:ascii="Times New Roman" w:hAnsi="Times New Roman" w:cs="Times New Roman"/>
          <w:sz w:val="28"/>
          <w:szCs w:val="28"/>
        </w:rPr>
      </w:pPr>
      <w:r w:rsidRPr="00392DE2">
        <w:rPr>
          <w:rFonts w:ascii="Times New Roman" w:hAnsi="Times New Roman" w:cs="Times New Roman"/>
          <w:sz w:val="28"/>
          <w:szCs w:val="28"/>
        </w:rPr>
        <w:t>самобутність.</w:t>
      </w:r>
    </w:p>
    <w:p w:rsidR="001F436E" w:rsidRDefault="001F436E" w:rsidP="001F436E">
      <w:pPr>
        <w:jc w:val="both"/>
        <w:rPr>
          <w:rFonts w:ascii="Times New Roman" w:hAnsi="Times New Roman" w:cs="Times New Roman"/>
          <w:sz w:val="28"/>
          <w:szCs w:val="28"/>
        </w:rPr>
      </w:pPr>
      <w:r w:rsidRPr="00392DE2">
        <w:rPr>
          <w:rFonts w:ascii="Times New Roman" w:hAnsi="Times New Roman" w:cs="Times New Roman"/>
          <w:sz w:val="28"/>
          <w:szCs w:val="28"/>
        </w:rPr>
        <w:t>Колядки і щедрівки виконуються a-</w:t>
      </w:r>
      <w:proofErr w:type="spellStart"/>
      <w:r w:rsidRPr="00392DE2">
        <w:rPr>
          <w:rFonts w:ascii="Times New Roman" w:hAnsi="Times New Roman" w:cs="Times New Roman"/>
          <w:sz w:val="28"/>
          <w:szCs w:val="28"/>
        </w:rPr>
        <w:t>capella</w:t>
      </w:r>
      <w:proofErr w:type="spellEnd"/>
      <w:r w:rsidRPr="00392DE2">
        <w:rPr>
          <w:rFonts w:ascii="Times New Roman" w:hAnsi="Times New Roman" w:cs="Times New Roman"/>
          <w:sz w:val="28"/>
          <w:szCs w:val="28"/>
        </w:rPr>
        <w:t>, допускається супровід музичними інструме</w:t>
      </w:r>
      <w:r>
        <w:rPr>
          <w:rFonts w:ascii="Times New Roman" w:hAnsi="Times New Roman" w:cs="Times New Roman"/>
          <w:sz w:val="28"/>
          <w:szCs w:val="28"/>
        </w:rPr>
        <w:t xml:space="preserve">нтами (баян, скрипка, сопілка тощо), </w:t>
      </w:r>
      <w:r w:rsidRPr="00392DE2">
        <w:rPr>
          <w:rFonts w:ascii="Times New Roman" w:hAnsi="Times New Roman" w:cs="Times New Roman"/>
          <w:sz w:val="28"/>
          <w:szCs w:val="28"/>
        </w:rPr>
        <w:t xml:space="preserve"> виконання творів під фонограму.</w:t>
      </w:r>
    </w:p>
    <w:p w:rsidR="001F436E" w:rsidRPr="00171849" w:rsidRDefault="001F436E" w:rsidP="001F436E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171849">
        <w:t xml:space="preserve"> </w:t>
      </w:r>
      <w:r w:rsidRPr="00171849">
        <w:rPr>
          <w:rFonts w:ascii="Times New Roman" w:hAnsi="Times New Roman" w:cs="Times New Roman"/>
          <w:sz w:val="28"/>
          <w:szCs w:val="28"/>
        </w:rPr>
        <w:t>Допускається участь у конкурсі сімейних ансамблі</w:t>
      </w:r>
      <w:r>
        <w:rPr>
          <w:rFonts w:ascii="Times New Roman" w:hAnsi="Times New Roman" w:cs="Times New Roman"/>
          <w:sz w:val="28"/>
          <w:szCs w:val="28"/>
        </w:rPr>
        <w:t xml:space="preserve">в або колективів, </w:t>
      </w:r>
      <w:r w:rsidRPr="00171849">
        <w:rPr>
          <w:rFonts w:ascii="Times New Roman" w:hAnsi="Times New Roman" w:cs="Times New Roman"/>
          <w:sz w:val="28"/>
          <w:szCs w:val="28"/>
        </w:rPr>
        <w:t>колективів кафедр, студентських груп або інших творчих об’єднань.</w:t>
      </w:r>
    </w:p>
    <w:p w:rsidR="001F436E" w:rsidRDefault="001F436E" w:rsidP="001F436E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171849">
        <w:rPr>
          <w:rFonts w:ascii="Times New Roman" w:hAnsi="Times New Roman" w:cs="Times New Roman"/>
          <w:sz w:val="28"/>
          <w:szCs w:val="28"/>
        </w:rPr>
        <w:t>Усі во</w:t>
      </w:r>
      <w:r>
        <w:rPr>
          <w:rFonts w:ascii="Times New Roman" w:hAnsi="Times New Roman" w:cs="Times New Roman"/>
          <w:sz w:val="28"/>
          <w:szCs w:val="28"/>
        </w:rPr>
        <w:t xml:space="preserve">кальні, інструментальні номери </w:t>
      </w:r>
      <w:r w:rsidRPr="00171849">
        <w:rPr>
          <w:rFonts w:ascii="Times New Roman" w:hAnsi="Times New Roman" w:cs="Times New Roman"/>
          <w:sz w:val="28"/>
          <w:szCs w:val="28"/>
        </w:rPr>
        <w:t>виконуються напам’ять.</w:t>
      </w:r>
    </w:p>
    <w:p w:rsidR="001F436E" w:rsidRPr="00037C12" w:rsidRDefault="001F436E" w:rsidP="001F436E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171849">
        <w:rPr>
          <w:rFonts w:ascii="Times New Roman" w:hAnsi="Times New Roman" w:cs="Times New Roman"/>
          <w:sz w:val="28"/>
          <w:szCs w:val="28"/>
        </w:rPr>
        <w:t xml:space="preserve"> Критерії оцінювання </w:t>
      </w:r>
      <w:r>
        <w:rPr>
          <w:rFonts w:ascii="Times New Roman" w:hAnsi="Times New Roman" w:cs="Times New Roman"/>
          <w:sz w:val="28"/>
          <w:szCs w:val="28"/>
        </w:rPr>
        <w:t>поданих виступів розробляє і протокольно затверджує журі в номінаціях.</w:t>
      </w:r>
    </w:p>
    <w:p w:rsidR="001F436E" w:rsidRDefault="001F436E" w:rsidP="001F436E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</w:t>
      </w:r>
      <w:r w:rsidRPr="009D75C5">
        <w:rPr>
          <w:rFonts w:ascii="Times New Roman" w:hAnsi="Times New Roman" w:cs="Times New Roman"/>
          <w:sz w:val="28"/>
          <w:szCs w:val="28"/>
        </w:rPr>
        <w:t>онкурсанти нагороджу</w:t>
      </w:r>
      <w:r>
        <w:rPr>
          <w:rFonts w:ascii="Times New Roman" w:hAnsi="Times New Roman" w:cs="Times New Roman"/>
          <w:sz w:val="28"/>
          <w:szCs w:val="28"/>
        </w:rPr>
        <w:t>ватиму</w:t>
      </w:r>
      <w:r w:rsidRPr="009D75C5">
        <w:rPr>
          <w:rFonts w:ascii="Times New Roman" w:hAnsi="Times New Roman" w:cs="Times New Roman"/>
          <w:sz w:val="28"/>
          <w:szCs w:val="28"/>
        </w:rPr>
        <w:t>ться Дипломами учасника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75C5">
        <w:rPr>
          <w:rFonts w:ascii="Times New Roman" w:hAnsi="Times New Roman" w:cs="Times New Roman"/>
          <w:sz w:val="28"/>
          <w:szCs w:val="28"/>
        </w:rPr>
        <w:t xml:space="preserve"> </w:t>
      </w:r>
      <w:r w:rsidRPr="00037C12">
        <w:rPr>
          <w:rFonts w:ascii="Times New Roman" w:hAnsi="Times New Roman" w:cs="Times New Roman"/>
          <w:sz w:val="28"/>
          <w:szCs w:val="28"/>
        </w:rPr>
        <w:t xml:space="preserve">а переможці </w:t>
      </w:r>
      <w:r>
        <w:rPr>
          <w:rFonts w:ascii="Times New Roman" w:hAnsi="Times New Roman" w:cs="Times New Roman"/>
          <w:sz w:val="28"/>
          <w:szCs w:val="28"/>
        </w:rPr>
        <w:t xml:space="preserve">в номінаціях </w:t>
      </w:r>
      <w:r w:rsidRPr="00037C1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37C12">
        <w:rPr>
          <w:rFonts w:ascii="Times New Roman" w:hAnsi="Times New Roman" w:cs="Times New Roman"/>
          <w:sz w:val="28"/>
          <w:szCs w:val="28"/>
        </w:rPr>
        <w:t>ипл</w:t>
      </w:r>
      <w:r>
        <w:rPr>
          <w:rFonts w:ascii="Times New Roman" w:hAnsi="Times New Roman" w:cs="Times New Roman"/>
          <w:sz w:val="28"/>
          <w:szCs w:val="28"/>
        </w:rPr>
        <w:t xml:space="preserve">омами І, ІІ та ІІІ ступеня. </w:t>
      </w:r>
    </w:p>
    <w:p w:rsidR="001F436E" w:rsidRPr="00842E77" w:rsidRDefault="001F436E" w:rsidP="001F436E">
      <w:pPr>
        <w:rPr>
          <w:lang w:val="ru-RU"/>
        </w:rPr>
      </w:pPr>
      <w:r w:rsidRPr="00842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F436E" w:rsidRPr="00842E77" w:rsidRDefault="001F436E" w:rsidP="001F436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42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F436E" w:rsidRPr="00BF2272" w:rsidRDefault="001F436E" w:rsidP="001F436E">
      <w:pPr>
        <w:rPr>
          <w:rFonts w:ascii="Times New Roman" w:hAnsi="Times New Roman" w:cs="Times New Roman"/>
          <w:sz w:val="28"/>
          <w:szCs w:val="28"/>
        </w:rPr>
      </w:pPr>
    </w:p>
    <w:p w:rsidR="001F436E" w:rsidRPr="00BF2272" w:rsidRDefault="001F436E" w:rsidP="001F43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Оргкомітет фестивалю</w:t>
      </w:r>
    </w:p>
    <w:p w:rsidR="001F436E" w:rsidRDefault="001F436E" w:rsidP="001F436E"/>
    <w:p w:rsidR="000E29C2" w:rsidRDefault="00BB3ED3"/>
    <w:sectPr w:rsidR="000E2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35746"/>
    <w:multiLevelType w:val="hybridMultilevel"/>
    <w:tmpl w:val="A0960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6E"/>
    <w:rsid w:val="000D7758"/>
    <w:rsid w:val="001349F9"/>
    <w:rsid w:val="001A3140"/>
    <w:rsid w:val="001F436E"/>
    <w:rsid w:val="00280D19"/>
    <w:rsid w:val="004A4D57"/>
    <w:rsid w:val="004C071F"/>
    <w:rsid w:val="004C45FD"/>
    <w:rsid w:val="006D4D4A"/>
    <w:rsid w:val="00870C81"/>
    <w:rsid w:val="00BB3ED3"/>
    <w:rsid w:val="00D31281"/>
    <w:rsid w:val="00D5361B"/>
    <w:rsid w:val="00DB3441"/>
    <w:rsid w:val="00E51B69"/>
    <w:rsid w:val="00EB2A1A"/>
    <w:rsid w:val="00EE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0867F"/>
  <w15:chartTrackingRefBased/>
  <w15:docId w15:val="{069950C6-644D-4540-958C-70E19847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36E"/>
    <w:pPr>
      <w:spacing w:after="0" w:line="36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36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536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2622</Words>
  <Characters>1496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14</cp:revision>
  <dcterms:created xsi:type="dcterms:W3CDTF">2023-11-28T11:16:00Z</dcterms:created>
  <dcterms:modified xsi:type="dcterms:W3CDTF">2024-12-11T08:42:00Z</dcterms:modified>
</cp:coreProperties>
</file>